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C11EB" w14:textId="60A940B1" w:rsidR="00C03429" w:rsidRPr="00506FDD" w:rsidRDefault="00506FDD" w:rsidP="00506FDD">
      <w:pPr>
        <w:spacing w:line="276" w:lineRule="auto"/>
        <w:jc w:val="center"/>
        <w:rPr>
          <w:rFonts w:ascii="Avenir Heavy" w:eastAsia="Times New Roman" w:hAnsi="Avenir Heavy" w:cs="Arial"/>
          <w:b/>
          <w:bCs/>
          <w:color w:val="000000"/>
          <w:sz w:val="36"/>
        </w:rPr>
      </w:pPr>
      <w:r>
        <w:rPr>
          <w:rFonts w:ascii="Avenir Heavy" w:eastAsia="Times New Roman" w:hAnsi="Avenir Heavy" w:cs="Arial"/>
          <w:b/>
          <w:bCs/>
          <w:color w:val="000000"/>
          <w:sz w:val="36"/>
        </w:rPr>
        <w:t>APPROACHING YOUR</w:t>
      </w:r>
      <w:r w:rsidR="00C03429" w:rsidRPr="00506FDD">
        <w:rPr>
          <w:rFonts w:ascii="Avenir Heavy" w:eastAsia="Times New Roman" w:hAnsi="Avenir Heavy" w:cs="Arial"/>
          <w:b/>
          <w:bCs/>
          <w:color w:val="000000"/>
          <w:sz w:val="36"/>
        </w:rPr>
        <w:t xml:space="preserve"> PRINCIPAL</w:t>
      </w:r>
    </w:p>
    <w:p w14:paraId="706EB279" w14:textId="77777777" w:rsidR="001B28DD" w:rsidRDefault="001B28DD" w:rsidP="00506FDD">
      <w:pPr>
        <w:spacing w:line="360" w:lineRule="auto"/>
        <w:rPr>
          <w:rFonts w:ascii="Avenir Light" w:eastAsia="Times New Roman" w:hAnsi="Avenir Light" w:cs="Arial"/>
          <w:color w:val="000000"/>
          <w:sz w:val="28"/>
        </w:rPr>
      </w:pPr>
      <w:bookmarkStart w:id="0" w:name="_GoBack"/>
      <w:bookmarkEnd w:id="0"/>
    </w:p>
    <w:p w14:paraId="1F48494C" w14:textId="02FDE4E1" w:rsidR="00506FDD" w:rsidRDefault="005C79EF" w:rsidP="00506FDD">
      <w:pPr>
        <w:spacing w:line="360" w:lineRule="auto"/>
        <w:rPr>
          <w:rFonts w:ascii="Avenir Light" w:eastAsia="Times New Roman" w:hAnsi="Avenir Light" w:cs="Arial"/>
          <w:color w:val="000000"/>
          <w:sz w:val="28"/>
        </w:rPr>
      </w:pPr>
      <w:r w:rsidRPr="00506FDD">
        <w:rPr>
          <w:rFonts w:ascii="Avenir Light" w:eastAsia="Times New Roman" w:hAnsi="Avenir Light" w:cs="Arial"/>
          <w:color w:val="000000"/>
          <w:sz w:val="28"/>
        </w:rPr>
        <w:t xml:space="preserve">There currently exists a tendering program in the Department of Education that </w:t>
      </w:r>
      <w:r w:rsidR="00506FDD">
        <w:rPr>
          <w:rFonts w:ascii="Avenir Light" w:eastAsia="Times New Roman" w:hAnsi="Avenir Light" w:cs="Arial"/>
          <w:color w:val="000000"/>
          <w:sz w:val="28"/>
        </w:rPr>
        <w:t>helps schools manage and fund solar panel installation</w:t>
      </w:r>
      <w:r w:rsidRPr="00506FDD">
        <w:rPr>
          <w:rFonts w:ascii="Avenir Light" w:eastAsia="Times New Roman" w:hAnsi="Avenir Light" w:cs="Arial"/>
          <w:color w:val="000000"/>
          <w:sz w:val="28"/>
        </w:rPr>
        <w:t xml:space="preserve">. </w:t>
      </w:r>
    </w:p>
    <w:p w14:paraId="6E1124EF" w14:textId="77777777" w:rsidR="00506FDD" w:rsidRDefault="00506FDD" w:rsidP="00506FDD">
      <w:pPr>
        <w:spacing w:line="360" w:lineRule="auto"/>
        <w:rPr>
          <w:rFonts w:ascii="Avenir Light" w:eastAsia="Times New Roman" w:hAnsi="Avenir Light" w:cs="Arial"/>
          <w:color w:val="000000"/>
          <w:sz w:val="28"/>
        </w:rPr>
      </w:pPr>
    </w:p>
    <w:p w14:paraId="09AD3D03" w14:textId="6F958890" w:rsidR="00CD6C63" w:rsidRDefault="009B0101" w:rsidP="00506FDD">
      <w:pPr>
        <w:spacing w:line="360" w:lineRule="auto"/>
        <w:rPr>
          <w:rFonts w:ascii="Avenir Light" w:eastAsia="Times New Roman" w:hAnsi="Avenir Light" w:cs="Arial"/>
          <w:color w:val="000000"/>
          <w:sz w:val="28"/>
        </w:rPr>
      </w:pPr>
      <w:r>
        <w:rPr>
          <w:rFonts w:ascii="Avenir Light" w:eastAsia="Times New Roman" w:hAnsi="Avenir Light" w:cs="Arial"/>
          <w:color w:val="000000"/>
          <w:sz w:val="28"/>
        </w:rPr>
        <w:t>Upon request via email</w:t>
      </w:r>
      <w:r w:rsidR="005C79EF" w:rsidRPr="00506FDD">
        <w:rPr>
          <w:rFonts w:ascii="Avenir Light" w:eastAsia="Times New Roman" w:hAnsi="Avenir Light" w:cs="Arial"/>
          <w:color w:val="000000"/>
          <w:sz w:val="28"/>
        </w:rPr>
        <w:t xml:space="preserve">, they will provide </w:t>
      </w:r>
      <w:r>
        <w:rPr>
          <w:rFonts w:ascii="Avenir Light" w:eastAsia="Times New Roman" w:hAnsi="Avenir Light" w:cs="Arial"/>
          <w:color w:val="000000"/>
          <w:sz w:val="28"/>
        </w:rPr>
        <w:t>our school with</w:t>
      </w:r>
      <w:r w:rsidR="005C79EF" w:rsidRPr="00506FDD">
        <w:rPr>
          <w:rFonts w:ascii="Avenir Light" w:eastAsia="Times New Roman" w:hAnsi="Avenir Light" w:cs="Arial"/>
          <w:color w:val="000000"/>
          <w:sz w:val="28"/>
        </w:rPr>
        <w:t xml:space="preserve"> </w:t>
      </w:r>
      <w:r>
        <w:rPr>
          <w:rFonts w:ascii="Avenir Light" w:eastAsia="Times New Roman" w:hAnsi="Avenir Light" w:cs="Arial"/>
          <w:color w:val="000000"/>
          <w:sz w:val="28"/>
        </w:rPr>
        <w:t>an independent feasibility report</w:t>
      </w:r>
      <w:r w:rsidR="005C79EF" w:rsidRPr="00506FDD">
        <w:rPr>
          <w:rFonts w:ascii="Avenir Light" w:eastAsia="Times New Roman" w:hAnsi="Avenir Light" w:cs="Arial"/>
          <w:color w:val="000000"/>
          <w:sz w:val="28"/>
        </w:rPr>
        <w:t xml:space="preserve"> that </w:t>
      </w:r>
      <w:r w:rsidR="00CD6C63">
        <w:rPr>
          <w:rFonts w:ascii="Avenir Light" w:eastAsia="Times New Roman" w:hAnsi="Avenir Light" w:cs="Arial"/>
          <w:color w:val="000000"/>
          <w:sz w:val="28"/>
        </w:rPr>
        <w:t>details</w:t>
      </w:r>
      <w:r w:rsidR="005C79EF" w:rsidRPr="00506FDD">
        <w:rPr>
          <w:rFonts w:ascii="Avenir Light" w:eastAsia="Times New Roman" w:hAnsi="Avenir Light" w:cs="Arial"/>
          <w:color w:val="000000"/>
          <w:sz w:val="28"/>
        </w:rPr>
        <w:t xml:space="preserve"> the type, size, and cost of a system </w:t>
      </w:r>
      <w:r w:rsidR="00CD6C63">
        <w:rPr>
          <w:rFonts w:ascii="Avenir Light" w:eastAsia="Times New Roman" w:hAnsi="Avenir Light" w:cs="Arial"/>
          <w:color w:val="000000"/>
          <w:sz w:val="28"/>
        </w:rPr>
        <w:t>suitable to your school</w:t>
      </w:r>
      <w:r>
        <w:rPr>
          <w:rFonts w:ascii="Avenir Light" w:eastAsia="Times New Roman" w:hAnsi="Avenir Light" w:cs="Arial"/>
          <w:color w:val="000000"/>
          <w:sz w:val="28"/>
        </w:rPr>
        <w:t>.</w:t>
      </w:r>
      <w:r w:rsidR="00CD6C63">
        <w:rPr>
          <w:rFonts w:ascii="Avenir Light" w:eastAsia="Times New Roman" w:hAnsi="Avenir Light" w:cs="Arial"/>
          <w:color w:val="000000"/>
          <w:sz w:val="28"/>
        </w:rPr>
        <w:t xml:space="preserve"> This includes a choice of PV systems of varying sizes so that our school can select a system that we can afford. The</w:t>
      </w:r>
      <w:r w:rsidR="005C79EF" w:rsidRPr="00506FDD">
        <w:rPr>
          <w:rFonts w:ascii="Avenir Light" w:eastAsia="Times New Roman" w:hAnsi="Avenir Light" w:cs="Arial"/>
          <w:color w:val="000000"/>
          <w:sz w:val="28"/>
        </w:rPr>
        <w:t xml:space="preserve"> school is required to raise 50% of the cost for the process, and t</w:t>
      </w:r>
      <w:r w:rsidR="00CD6C63">
        <w:rPr>
          <w:rFonts w:ascii="Avenir Light" w:eastAsia="Times New Roman" w:hAnsi="Avenir Light" w:cs="Arial"/>
          <w:color w:val="000000"/>
          <w:sz w:val="28"/>
        </w:rPr>
        <w:t>he DET provides the other half.</w:t>
      </w:r>
    </w:p>
    <w:p w14:paraId="66C60663" w14:textId="77777777" w:rsidR="00CD6C63" w:rsidRDefault="00CD6C63" w:rsidP="00506FDD">
      <w:pPr>
        <w:spacing w:line="360" w:lineRule="auto"/>
        <w:rPr>
          <w:rFonts w:ascii="Avenir Light" w:eastAsia="Times New Roman" w:hAnsi="Avenir Light" w:cs="Arial"/>
          <w:color w:val="000000"/>
          <w:sz w:val="28"/>
        </w:rPr>
      </w:pPr>
    </w:p>
    <w:p w14:paraId="39A63B1C" w14:textId="77777777" w:rsidR="00C34F25" w:rsidRDefault="005C79EF" w:rsidP="00506FDD">
      <w:pPr>
        <w:spacing w:line="360" w:lineRule="auto"/>
        <w:rPr>
          <w:rFonts w:ascii="Avenir Light" w:eastAsia="Times New Roman" w:hAnsi="Avenir Light" w:cs="Arial"/>
          <w:color w:val="000000"/>
          <w:sz w:val="28"/>
        </w:rPr>
      </w:pPr>
      <w:r w:rsidRPr="00506FDD">
        <w:rPr>
          <w:rFonts w:ascii="Avenir Light" w:eastAsia="Times New Roman" w:hAnsi="Avenir Light" w:cs="Arial"/>
          <w:color w:val="000000"/>
          <w:sz w:val="28"/>
        </w:rPr>
        <w:t>Once the money has been raised</w:t>
      </w:r>
      <w:r w:rsidR="00CD6C63">
        <w:rPr>
          <w:rFonts w:ascii="Avenir Light" w:eastAsia="Times New Roman" w:hAnsi="Avenir Light" w:cs="Arial"/>
          <w:color w:val="000000"/>
          <w:sz w:val="28"/>
        </w:rPr>
        <w:t xml:space="preserve"> through </w:t>
      </w:r>
      <w:r w:rsidR="00C34F25">
        <w:rPr>
          <w:rFonts w:ascii="Avenir Light" w:eastAsia="Times New Roman" w:hAnsi="Avenir Light" w:cs="Arial"/>
          <w:color w:val="000000"/>
          <w:sz w:val="28"/>
        </w:rPr>
        <w:t>community fundraising and/or school funds</w:t>
      </w:r>
      <w:r w:rsidRPr="00506FDD">
        <w:rPr>
          <w:rFonts w:ascii="Avenir Light" w:eastAsia="Times New Roman" w:hAnsi="Avenir Light" w:cs="Arial"/>
          <w:color w:val="000000"/>
          <w:sz w:val="28"/>
        </w:rPr>
        <w:t>, the project is placed in the hands of the Asset Management Unit (AMU) and nothing more is required from the school.</w:t>
      </w:r>
    </w:p>
    <w:p w14:paraId="7B9E024D" w14:textId="77777777" w:rsidR="00C34F25" w:rsidRDefault="00C34F25" w:rsidP="00506FDD">
      <w:pPr>
        <w:spacing w:line="360" w:lineRule="auto"/>
        <w:rPr>
          <w:rFonts w:ascii="Avenir Light" w:eastAsia="Times New Roman" w:hAnsi="Avenir Light" w:cs="Arial"/>
          <w:color w:val="000000"/>
          <w:sz w:val="28"/>
        </w:rPr>
      </w:pPr>
    </w:p>
    <w:p w14:paraId="2884F0F6" w14:textId="77CB3077" w:rsidR="00803A93" w:rsidRPr="00C34F25" w:rsidRDefault="005C79EF" w:rsidP="00506FDD">
      <w:pPr>
        <w:spacing w:line="360" w:lineRule="auto"/>
        <w:rPr>
          <w:rFonts w:ascii="Avenir Light" w:eastAsia="Times New Roman" w:hAnsi="Avenir Light" w:cs="Arial"/>
          <w:color w:val="000000"/>
          <w:sz w:val="28"/>
        </w:rPr>
      </w:pPr>
      <w:r w:rsidRPr="00506FDD">
        <w:rPr>
          <w:rFonts w:ascii="Avenir Light" w:eastAsia="Times New Roman" w:hAnsi="Avenir Light" w:cs="Arial"/>
          <w:color w:val="000000"/>
          <w:sz w:val="28"/>
        </w:rPr>
        <w:t xml:space="preserve">This has already seen great success in other schools such as Caringbah High School, which followed the same process that we are proposing now, and who are currently saving roughly $15 000 on electricity every year. </w:t>
      </w:r>
    </w:p>
    <w:sectPr w:rsidR="00803A93" w:rsidRPr="00C34F25" w:rsidSect="00A83A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EF"/>
    <w:rsid w:val="001B28DD"/>
    <w:rsid w:val="00506FDD"/>
    <w:rsid w:val="005C79EF"/>
    <w:rsid w:val="009B0101"/>
    <w:rsid w:val="00A7541A"/>
    <w:rsid w:val="00A83AA2"/>
    <w:rsid w:val="00C03429"/>
    <w:rsid w:val="00C34F25"/>
    <w:rsid w:val="00CD6C63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658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Richardson</dc:creator>
  <cp:keywords/>
  <dc:description/>
  <cp:lastModifiedBy>Julia Richardson</cp:lastModifiedBy>
  <cp:revision>6</cp:revision>
  <dcterms:created xsi:type="dcterms:W3CDTF">2018-10-06T09:35:00Z</dcterms:created>
  <dcterms:modified xsi:type="dcterms:W3CDTF">2019-04-26T02:57:00Z</dcterms:modified>
</cp:coreProperties>
</file>